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A3" w:rsidRPr="00BC376C" w:rsidRDefault="00483BA3" w:rsidP="00BC376C">
      <w:pPr>
        <w:jc w:val="center"/>
        <w:rPr>
          <w:b/>
          <w:sz w:val="28"/>
          <w:szCs w:val="28"/>
        </w:rPr>
      </w:pPr>
      <w:r w:rsidRPr="00033063">
        <w:rPr>
          <w:b/>
          <w:sz w:val="28"/>
          <w:szCs w:val="28"/>
        </w:rPr>
        <w:t>CONFERENCE REGISTRATION FORM</w:t>
      </w:r>
    </w:p>
    <w:p w:rsidR="00483BA3" w:rsidRPr="00033063" w:rsidRDefault="00483BA3" w:rsidP="00483BA3">
      <w:pPr>
        <w:ind w:right="142"/>
        <w:jc w:val="center"/>
        <w:rPr>
          <w:b/>
        </w:rPr>
      </w:pPr>
      <w:proofErr w:type="spellStart"/>
      <w:r w:rsidRPr="00033063">
        <w:t>Miross</w:t>
      </w:r>
      <w:proofErr w:type="spellEnd"/>
      <w:r w:rsidRPr="00033063">
        <w:t xml:space="preserve"> travel agency and European Association for Research on Learning and Instructions welcomes participants of the “</w:t>
      </w:r>
      <w:r w:rsidRPr="00033063">
        <w:rPr>
          <w:b/>
        </w:rPr>
        <w:t>Patchwork. Learning diversities”</w:t>
      </w:r>
      <w:r w:rsidR="002C443F">
        <w:rPr>
          <w:b/>
        </w:rPr>
        <w:t xml:space="preserve"> </w:t>
      </w:r>
      <w:r w:rsidRPr="00033063">
        <w:rPr>
          <w:b/>
        </w:rPr>
        <w:t>Conference</w:t>
      </w:r>
    </w:p>
    <w:p w:rsidR="00483BA3" w:rsidRPr="00033063" w:rsidRDefault="00483BA3" w:rsidP="00483BA3">
      <w:pPr>
        <w:ind w:right="142"/>
        <w:jc w:val="center"/>
        <w:rPr>
          <w:b/>
        </w:rPr>
      </w:pPr>
      <w:r w:rsidRPr="00033063">
        <w:rPr>
          <w:b/>
        </w:rPr>
        <w:t xml:space="preserve"> Held in Belgrade, Serbia, Faculty of Philosophy, Cika Ljubina 18-20</w:t>
      </w:r>
    </w:p>
    <w:p w:rsidR="00883090" w:rsidRDefault="006013A0" w:rsidP="009173FF">
      <w:pPr>
        <w:ind w:right="142"/>
        <w:jc w:val="center"/>
        <w:rPr>
          <w:b/>
        </w:rPr>
      </w:pPr>
      <w:r>
        <w:rPr>
          <w:b/>
        </w:rPr>
        <w:t>From 30</w:t>
      </w:r>
      <w:r w:rsidRPr="006013A0">
        <w:rPr>
          <w:b/>
          <w:vertAlign w:val="superscript"/>
        </w:rPr>
        <w:t>th</w:t>
      </w:r>
      <w:r>
        <w:rPr>
          <w:b/>
        </w:rPr>
        <w:t xml:space="preserve"> of August to 1</w:t>
      </w:r>
      <w:r w:rsidRPr="006013A0">
        <w:rPr>
          <w:b/>
          <w:vertAlign w:val="superscript"/>
        </w:rPr>
        <w:t>st</w:t>
      </w:r>
      <w:r>
        <w:rPr>
          <w:b/>
        </w:rPr>
        <w:t xml:space="preserve"> of </w:t>
      </w:r>
      <w:r w:rsidR="00B0753E">
        <w:rPr>
          <w:b/>
        </w:rPr>
        <w:t>September 2012</w:t>
      </w:r>
    </w:p>
    <w:p w:rsidR="009173FF" w:rsidRDefault="009173FF" w:rsidP="009173FF">
      <w:pPr>
        <w:ind w:right="142"/>
        <w:jc w:val="center"/>
        <w:rPr>
          <w:b/>
        </w:rPr>
      </w:pPr>
    </w:p>
    <w:p w:rsidR="00483BA3" w:rsidRPr="00033063" w:rsidRDefault="00483BA3" w:rsidP="00483BA3">
      <w:pPr>
        <w:rPr>
          <w:b/>
        </w:rPr>
      </w:pPr>
      <w:r w:rsidRPr="00033063">
        <w:rPr>
          <w:b/>
        </w:rPr>
        <w:t>GUEST INFORMATION:</w:t>
      </w:r>
    </w:p>
    <w:tbl>
      <w:tblPr>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262"/>
        <w:gridCol w:w="4918"/>
      </w:tblGrid>
      <w:tr w:rsidR="00483BA3" w:rsidRPr="00033063" w:rsidTr="009826B1">
        <w:tc>
          <w:tcPr>
            <w:tcW w:w="9180" w:type="dxa"/>
            <w:gridSpan w:val="2"/>
            <w:shd w:val="clear" w:color="auto" w:fill="auto"/>
          </w:tcPr>
          <w:p w:rsidR="00483BA3" w:rsidRPr="00033063" w:rsidRDefault="00483BA3" w:rsidP="009826B1">
            <w:r w:rsidRPr="00033063">
              <w:t>Family name:</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483BA3" w:rsidRPr="00033063" w:rsidTr="009826B1">
        <w:tc>
          <w:tcPr>
            <w:tcW w:w="9180" w:type="dxa"/>
            <w:gridSpan w:val="2"/>
            <w:shd w:val="clear" w:color="auto" w:fill="auto"/>
          </w:tcPr>
          <w:p w:rsidR="00483BA3" w:rsidRPr="00033063" w:rsidRDefault="00483BA3" w:rsidP="009826B1">
            <w:pPr>
              <w:rPr>
                <w:lang w:val="en-GB"/>
              </w:rPr>
            </w:pPr>
            <w:r w:rsidRPr="00033063">
              <w:t>First name:</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483BA3" w:rsidRPr="00033063" w:rsidTr="009826B1">
        <w:tc>
          <w:tcPr>
            <w:tcW w:w="9180" w:type="dxa"/>
            <w:gridSpan w:val="2"/>
            <w:shd w:val="clear" w:color="auto" w:fill="auto"/>
          </w:tcPr>
          <w:p w:rsidR="00483BA3" w:rsidRPr="00033063" w:rsidRDefault="00483BA3" w:rsidP="009826B1">
            <w:r w:rsidRPr="00033063">
              <w:t>Organization:</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483BA3" w:rsidRPr="00033063" w:rsidTr="009826B1">
        <w:tc>
          <w:tcPr>
            <w:tcW w:w="9180" w:type="dxa"/>
            <w:gridSpan w:val="2"/>
            <w:shd w:val="clear" w:color="auto" w:fill="auto"/>
          </w:tcPr>
          <w:p w:rsidR="00483BA3" w:rsidRPr="00033063" w:rsidRDefault="00483BA3" w:rsidP="009826B1">
            <w:r w:rsidRPr="00033063">
              <w:t>E-mail:</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483BA3" w:rsidRPr="00033063" w:rsidTr="009826B1">
        <w:tc>
          <w:tcPr>
            <w:tcW w:w="9180" w:type="dxa"/>
            <w:gridSpan w:val="2"/>
            <w:shd w:val="clear" w:color="auto" w:fill="auto"/>
          </w:tcPr>
          <w:p w:rsidR="00483BA3" w:rsidRPr="00033063" w:rsidRDefault="00483BA3" w:rsidP="009826B1">
            <w:r w:rsidRPr="00033063">
              <w:t>Address:</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483BA3" w:rsidRPr="00033063" w:rsidTr="009826B1">
        <w:tc>
          <w:tcPr>
            <w:tcW w:w="4262" w:type="dxa"/>
            <w:shd w:val="clear" w:color="auto" w:fill="auto"/>
          </w:tcPr>
          <w:p w:rsidR="00483BA3" w:rsidRPr="00033063" w:rsidRDefault="00483BA3" w:rsidP="009826B1">
            <w:r w:rsidRPr="00033063">
              <w:t>Contact phone number:</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c>
          <w:tcPr>
            <w:tcW w:w="4918" w:type="dxa"/>
          </w:tcPr>
          <w:p w:rsidR="00483BA3" w:rsidRPr="00033063" w:rsidRDefault="00483BA3" w:rsidP="009826B1">
            <w:r w:rsidRPr="00033063">
              <w:t>Country:</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937D76" w:rsidRPr="00033063" w:rsidTr="00632F25">
        <w:tc>
          <w:tcPr>
            <w:tcW w:w="9180" w:type="dxa"/>
            <w:gridSpan w:val="2"/>
            <w:shd w:val="clear" w:color="auto" w:fill="auto"/>
          </w:tcPr>
          <w:p w:rsidR="00937D76" w:rsidRPr="00033063" w:rsidRDefault="00937D76" w:rsidP="00937D76">
            <w:pPr>
              <w:jc w:val="center"/>
              <w:rPr>
                <w:b/>
              </w:rPr>
            </w:pPr>
            <w:r>
              <w:rPr>
                <w:b/>
              </w:rPr>
              <w:t>Registration before June 30</w:t>
            </w:r>
            <w:r w:rsidRPr="009826B1">
              <w:rPr>
                <w:b/>
                <w:vertAlign w:val="superscript"/>
              </w:rPr>
              <w:t>th</w:t>
            </w:r>
            <w:r>
              <w:rPr>
                <w:b/>
              </w:rPr>
              <w:t xml:space="preserve"> 2012:</w:t>
            </w:r>
          </w:p>
        </w:tc>
      </w:tr>
      <w:tr w:rsidR="00483BA3" w:rsidRPr="00033063" w:rsidTr="009826B1">
        <w:tc>
          <w:tcPr>
            <w:tcW w:w="4262" w:type="dxa"/>
            <w:shd w:val="clear" w:color="auto" w:fill="auto"/>
          </w:tcPr>
          <w:p w:rsidR="00483BA3" w:rsidRPr="00937D76" w:rsidRDefault="00483BA3" w:rsidP="009826B1">
            <w:r w:rsidRPr="00937D76">
              <w:t>EARLI member Conference fee 90</w:t>
            </w:r>
            <w:r w:rsidR="009826B1" w:rsidRPr="00937D76">
              <w:t xml:space="preserve"> €</w:t>
            </w:r>
            <w:r w:rsidRPr="00937D76">
              <w:t xml:space="preserve"> </w:t>
            </w:r>
            <w:sdt>
              <w:sdtPr>
                <w:id w:val="-1359504394"/>
              </w:sdtPr>
              <w:sdtContent>
                <w:r w:rsidRPr="00937D76">
                  <w:rPr>
                    <w:rFonts w:ascii="Meiryo" w:eastAsia="Meiryo" w:hAnsi="Meiryo" w:cs="Meiryo" w:hint="eastAsia"/>
                  </w:rPr>
                  <w:t>☐</w:t>
                </w:r>
              </w:sdtContent>
            </w:sdt>
          </w:p>
        </w:tc>
        <w:tc>
          <w:tcPr>
            <w:tcW w:w="4918" w:type="dxa"/>
          </w:tcPr>
          <w:p w:rsidR="00483BA3" w:rsidRPr="00937D76" w:rsidRDefault="00483BA3" w:rsidP="009826B1">
            <w:r w:rsidRPr="00937D76">
              <w:t>NON-EARLI member Conference fee 120 €</w:t>
            </w:r>
            <w:r w:rsidR="009826B1" w:rsidRPr="00937D76">
              <w:t xml:space="preserve"> </w:t>
            </w:r>
            <w:sdt>
              <w:sdtPr>
                <w:id w:val="-426274553"/>
              </w:sdtPr>
              <w:sdtContent>
                <w:r w:rsidRPr="00937D76">
                  <w:rPr>
                    <w:rFonts w:ascii="MS Gothic" w:eastAsia="MS Gothic" w:hint="eastAsia"/>
                  </w:rPr>
                  <w:t>☐</w:t>
                </w:r>
              </w:sdtContent>
            </w:sdt>
          </w:p>
        </w:tc>
      </w:tr>
      <w:tr w:rsidR="00483BA3" w:rsidRPr="00033063" w:rsidTr="009826B1">
        <w:tc>
          <w:tcPr>
            <w:tcW w:w="4262" w:type="dxa"/>
            <w:shd w:val="clear" w:color="auto" w:fill="auto"/>
          </w:tcPr>
          <w:p w:rsidR="00483BA3" w:rsidRPr="00937D76" w:rsidRDefault="00483BA3" w:rsidP="009826B1">
            <w:r w:rsidRPr="00937D76">
              <w:t xml:space="preserve">EARLI student Conference fee 70 € </w:t>
            </w:r>
            <w:sdt>
              <w:sdtPr>
                <w:id w:val="-1513287154"/>
              </w:sdtPr>
              <w:sdtContent>
                <w:r w:rsidRPr="00937D76">
                  <w:rPr>
                    <w:rFonts w:ascii="Meiryo" w:eastAsia="Meiryo" w:hAnsi="Meiryo" w:cs="Meiryo" w:hint="eastAsia"/>
                  </w:rPr>
                  <w:t>☐</w:t>
                </w:r>
              </w:sdtContent>
            </w:sdt>
          </w:p>
        </w:tc>
        <w:tc>
          <w:tcPr>
            <w:tcW w:w="4918" w:type="dxa"/>
          </w:tcPr>
          <w:p w:rsidR="00483BA3" w:rsidRPr="00937D76" w:rsidRDefault="00483BA3" w:rsidP="009826B1"/>
        </w:tc>
      </w:tr>
      <w:tr w:rsidR="00937D76" w:rsidRPr="00033063" w:rsidTr="00C8582A">
        <w:tc>
          <w:tcPr>
            <w:tcW w:w="9180" w:type="dxa"/>
            <w:gridSpan w:val="2"/>
            <w:shd w:val="clear" w:color="auto" w:fill="auto"/>
          </w:tcPr>
          <w:p w:rsidR="00937D76" w:rsidRPr="00033063" w:rsidRDefault="00937D76" w:rsidP="00937D76">
            <w:pPr>
              <w:jc w:val="center"/>
              <w:rPr>
                <w:b/>
              </w:rPr>
            </w:pPr>
            <w:r>
              <w:rPr>
                <w:b/>
              </w:rPr>
              <w:t>Registration after July 1</w:t>
            </w:r>
            <w:r w:rsidRPr="00937D76">
              <w:rPr>
                <w:b/>
                <w:vertAlign w:val="superscript"/>
              </w:rPr>
              <w:t>st</w:t>
            </w:r>
            <w:r>
              <w:rPr>
                <w:b/>
              </w:rPr>
              <w:t xml:space="preserve"> 2012:</w:t>
            </w:r>
          </w:p>
        </w:tc>
      </w:tr>
      <w:tr w:rsidR="00937D76" w:rsidRPr="00033063" w:rsidTr="009826B1">
        <w:tc>
          <w:tcPr>
            <w:tcW w:w="4262" w:type="dxa"/>
            <w:shd w:val="clear" w:color="auto" w:fill="auto"/>
          </w:tcPr>
          <w:p w:rsidR="00937D76" w:rsidRDefault="00937D76" w:rsidP="009826B1">
            <w:pPr>
              <w:rPr>
                <w:b/>
              </w:rPr>
            </w:pPr>
            <w:r w:rsidRPr="00937D76">
              <w:t>EARLI member Con</w:t>
            </w:r>
            <w:r w:rsidR="00B2381F">
              <w:t>ference fee 11</w:t>
            </w:r>
            <w:r w:rsidRPr="00937D76">
              <w:t xml:space="preserve">0 € </w:t>
            </w:r>
            <w:sdt>
              <w:sdtPr>
                <w:id w:val="24727466"/>
              </w:sdtPr>
              <w:sdtContent>
                <w:r w:rsidRPr="00937D76">
                  <w:rPr>
                    <w:rFonts w:ascii="Meiryo" w:eastAsia="Meiryo" w:hAnsi="Meiryo" w:cs="Meiryo" w:hint="eastAsia"/>
                  </w:rPr>
                  <w:t>☐</w:t>
                </w:r>
              </w:sdtContent>
            </w:sdt>
          </w:p>
        </w:tc>
        <w:tc>
          <w:tcPr>
            <w:tcW w:w="4918" w:type="dxa"/>
          </w:tcPr>
          <w:p w:rsidR="00937D76" w:rsidRPr="00033063" w:rsidRDefault="00937D76" w:rsidP="009826B1">
            <w:pPr>
              <w:rPr>
                <w:b/>
              </w:rPr>
            </w:pPr>
            <w:r w:rsidRPr="00937D76">
              <w:t>NO</w:t>
            </w:r>
            <w:r w:rsidR="00B2381F">
              <w:t>N-EARLI member Conference fee 14</w:t>
            </w:r>
            <w:r w:rsidRPr="00937D76">
              <w:t xml:space="preserve">0 € </w:t>
            </w:r>
            <w:sdt>
              <w:sdtPr>
                <w:id w:val="24727467"/>
              </w:sdtPr>
              <w:sdtContent>
                <w:r w:rsidRPr="00937D76">
                  <w:rPr>
                    <w:rFonts w:ascii="MS Gothic" w:eastAsia="MS Gothic" w:hint="eastAsia"/>
                  </w:rPr>
                  <w:t>☐</w:t>
                </w:r>
              </w:sdtContent>
            </w:sdt>
          </w:p>
        </w:tc>
      </w:tr>
      <w:tr w:rsidR="00937D76" w:rsidRPr="00033063" w:rsidTr="009826B1">
        <w:tc>
          <w:tcPr>
            <w:tcW w:w="4262" w:type="dxa"/>
            <w:shd w:val="clear" w:color="auto" w:fill="auto"/>
          </w:tcPr>
          <w:p w:rsidR="00937D76" w:rsidRDefault="00937D76" w:rsidP="009826B1">
            <w:pPr>
              <w:rPr>
                <w:b/>
              </w:rPr>
            </w:pPr>
            <w:r w:rsidRPr="00937D76">
              <w:t xml:space="preserve">EARLI student Conference fee 70 € </w:t>
            </w:r>
            <w:sdt>
              <w:sdtPr>
                <w:id w:val="24727468"/>
              </w:sdtPr>
              <w:sdtContent>
                <w:r w:rsidRPr="00937D76">
                  <w:rPr>
                    <w:rFonts w:ascii="Meiryo" w:eastAsia="Meiryo" w:hAnsi="Meiryo" w:cs="Meiryo" w:hint="eastAsia"/>
                  </w:rPr>
                  <w:t>☐</w:t>
                </w:r>
              </w:sdtContent>
            </w:sdt>
          </w:p>
        </w:tc>
        <w:tc>
          <w:tcPr>
            <w:tcW w:w="4918" w:type="dxa"/>
          </w:tcPr>
          <w:p w:rsidR="00937D76" w:rsidRPr="00033063" w:rsidRDefault="00937D76" w:rsidP="009826B1">
            <w:pPr>
              <w:rPr>
                <w:b/>
              </w:rPr>
            </w:pPr>
          </w:p>
        </w:tc>
      </w:tr>
    </w:tbl>
    <w:p w:rsidR="006536DB" w:rsidRPr="009173FF" w:rsidRDefault="00483BA3">
      <w:pPr>
        <w:rPr>
          <w:i/>
          <w:sz w:val="18"/>
          <w:szCs w:val="18"/>
        </w:rPr>
      </w:pPr>
      <w:r w:rsidRPr="00033063">
        <w:rPr>
          <w:i/>
          <w:sz w:val="18"/>
          <w:szCs w:val="18"/>
        </w:rPr>
        <w:t>Please note that Conference</w:t>
      </w:r>
      <w:r>
        <w:rPr>
          <w:i/>
          <w:sz w:val="18"/>
          <w:szCs w:val="18"/>
        </w:rPr>
        <w:t xml:space="preserve"> fee payment will go through </w:t>
      </w:r>
      <w:proofErr w:type="spellStart"/>
      <w:r>
        <w:rPr>
          <w:i/>
          <w:sz w:val="18"/>
          <w:szCs w:val="18"/>
        </w:rPr>
        <w:t>M</w:t>
      </w:r>
      <w:r w:rsidRPr="00033063">
        <w:rPr>
          <w:i/>
          <w:sz w:val="18"/>
          <w:szCs w:val="18"/>
        </w:rPr>
        <w:t>iross</w:t>
      </w:r>
      <w:proofErr w:type="spellEnd"/>
      <w:r w:rsidRPr="00033063">
        <w:rPr>
          <w:i/>
          <w:sz w:val="18"/>
          <w:szCs w:val="18"/>
        </w:rPr>
        <w:t xml:space="preserve"> travel agency as a separated payment.</w:t>
      </w:r>
      <w:r>
        <w:rPr>
          <w:i/>
          <w:sz w:val="18"/>
          <w:szCs w:val="18"/>
        </w:rPr>
        <w:t xml:space="preserve"> </w:t>
      </w:r>
    </w:p>
    <w:p w:rsidR="00655E00" w:rsidRDefault="00655E00" w:rsidP="009173FF">
      <w:pPr>
        <w:jc w:val="both"/>
        <w:rPr>
          <w:b/>
        </w:rPr>
      </w:pPr>
    </w:p>
    <w:p w:rsidR="00655E00" w:rsidRDefault="00655E00" w:rsidP="00655E00">
      <w:pPr>
        <w:rPr>
          <w:b/>
        </w:rPr>
      </w:pPr>
    </w:p>
    <w:p w:rsidR="00655E00" w:rsidRDefault="00655E00" w:rsidP="00655E00">
      <w:pPr>
        <w:rPr>
          <w:b/>
        </w:rPr>
      </w:pPr>
    </w:p>
    <w:p w:rsidR="00655E00" w:rsidRDefault="00655E00" w:rsidP="00655E00">
      <w:pPr>
        <w:rPr>
          <w:b/>
        </w:rPr>
      </w:pPr>
    </w:p>
    <w:p w:rsidR="00655E00" w:rsidRPr="00DF51B1" w:rsidRDefault="00655E00" w:rsidP="00655E00">
      <w:pPr>
        <w:rPr>
          <w:b/>
        </w:rPr>
      </w:pPr>
      <w:r w:rsidRPr="00DF51B1">
        <w:rPr>
          <w:b/>
        </w:rPr>
        <w:lastRenderedPageBreak/>
        <w:t>PAYMENT THROUGH MIROSS IN ADVANCE BY CREDIT CARD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1195"/>
        <w:gridCol w:w="1468"/>
        <w:gridCol w:w="418"/>
        <w:gridCol w:w="984"/>
        <w:gridCol w:w="3128"/>
      </w:tblGrid>
      <w:tr w:rsidR="00655E00" w:rsidRPr="00033063" w:rsidTr="00A54D5F">
        <w:tc>
          <w:tcPr>
            <w:tcW w:w="1987" w:type="dxa"/>
            <w:tcBorders>
              <w:top w:val="single" w:sz="18" w:space="0" w:color="auto"/>
              <w:left w:val="single" w:sz="18" w:space="0" w:color="auto"/>
            </w:tcBorders>
            <w:shd w:val="clear" w:color="auto" w:fill="auto"/>
          </w:tcPr>
          <w:p w:rsidR="00655E00" w:rsidRPr="00033063" w:rsidRDefault="00655E00" w:rsidP="00A54D5F">
            <w:r w:rsidRPr="00033063">
              <w:t>CREDIT CARD:</w:t>
            </w:r>
          </w:p>
        </w:tc>
        <w:tc>
          <w:tcPr>
            <w:tcW w:w="1195" w:type="dxa"/>
            <w:tcBorders>
              <w:top w:val="single" w:sz="18" w:space="0" w:color="auto"/>
            </w:tcBorders>
            <w:shd w:val="clear" w:color="auto" w:fill="auto"/>
          </w:tcPr>
          <w:p w:rsidR="00655E00" w:rsidRPr="00033063" w:rsidRDefault="00655E00" w:rsidP="00A54D5F">
            <w:r w:rsidRPr="00033063">
              <w:t>Visa</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c>
          <w:tcPr>
            <w:tcW w:w="1468" w:type="dxa"/>
            <w:tcBorders>
              <w:top w:val="single" w:sz="18" w:space="0" w:color="auto"/>
            </w:tcBorders>
            <w:shd w:val="clear" w:color="auto" w:fill="auto"/>
          </w:tcPr>
          <w:p w:rsidR="00655E00" w:rsidRPr="00033063" w:rsidRDefault="00655E00" w:rsidP="00A54D5F">
            <w:r w:rsidRPr="00033063">
              <w:t>Master</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c>
          <w:tcPr>
            <w:tcW w:w="1402" w:type="dxa"/>
            <w:gridSpan w:val="2"/>
            <w:tcBorders>
              <w:top w:val="single" w:sz="18" w:space="0" w:color="auto"/>
            </w:tcBorders>
            <w:shd w:val="clear" w:color="auto" w:fill="auto"/>
          </w:tcPr>
          <w:p w:rsidR="00655E00" w:rsidRPr="00033063" w:rsidRDefault="00655E00" w:rsidP="00A54D5F">
            <w:r w:rsidRPr="00033063">
              <w:t>Diners</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c>
          <w:tcPr>
            <w:tcW w:w="3128" w:type="dxa"/>
            <w:tcBorders>
              <w:top w:val="single" w:sz="18" w:space="0" w:color="auto"/>
              <w:right w:val="single" w:sz="18" w:space="0" w:color="auto"/>
            </w:tcBorders>
            <w:shd w:val="clear" w:color="auto" w:fill="auto"/>
          </w:tcPr>
          <w:p w:rsidR="00655E00" w:rsidRPr="00033063" w:rsidRDefault="00655E00" w:rsidP="00A54D5F">
            <w:r w:rsidRPr="00033063">
              <w:t>American Express</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655E00" w:rsidRPr="00033063" w:rsidTr="00A54D5F">
        <w:tc>
          <w:tcPr>
            <w:tcW w:w="9180" w:type="dxa"/>
            <w:gridSpan w:val="6"/>
            <w:tcBorders>
              <w:left w:val="single" w:sz="18" w:space="0" w:color="auto"/>
              <w:right w:val="single" w:sz="18" w:space="0" w:color="auto"/>
            </w:tcBorders>
            <w:shd w:val="clear" w:color="auto" w:fill="auto"/>
          </w:tcPr>
          <w:p w:rsidR="00655E00" w:rsidRPr="00033063" w:rsidRDefault="00655E00" w:rsidP="00A54D5F">
            <w:r w:rsidRPr="00033063">
              <w:t>Card Holder name:</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r w:rsidR="00655E00" w:rsidRPr="00033063" w:rsidTr="00A54D5F">
        <w:tc>
          <w:tcPr>
            <w:tcW w:w="5068" w:type="dxa"/>
            <w:gridSpan w:val="4"/>
            <w:tcBorders>
              <w:left w:val="single" w:sz="18" w:space="0" w:color="auto"/>
              <w:bottom w:val="single" w:sz="18" w:space="0" w:color="auto"/>
            </w:tcBorders>
            <w:shd w:val="clear" w:color="auto" w:fill="auto"/>
          </w:tcPr>
          <w:p w:rsidR="00655E00" w:rsidRPr="00033063" w:rsidRDefault="00655E00" w:rsidP="00A54D5F">
            <w:r w:rsidRPr="00033063">
              <w:t>Card Number:</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c>
          <w:tcPr>
            <w:tcW w:w="4112" w:type="dxa"/>
            <w:gridSpan w:val="2"/>
            <w:tcBorders>
              <w:bottom w:val="single" w:sz="18" w:space="0" w:color="auto"/>
              <w:right w:val="single" w:sz="18" w:space="0" w:color="auto"/>
            </w:tcBorders>
            <w:shd w:val="clear" w:color="auto" w:fill="auto"/>
          </w:tcPr>
          <w:p w:rsidR="00655E00" w:rsidRPr="00033063" w:rsidRDefault="00655E00" w:rsidP="00A54D5F">
            <w:r w:rsidRPr="00033063">
              <w:t>Exp. Date:</w:t>
            </w:r>
            <w:r w:rsidR="00937C3E" w:rsidRPr="00033063">
              <w:rPr>
                <w:lang w:val="en-GB"/>
              </w:rPr>
              <w:fldChar w:fldCharType="begin">
                <w:ffData>
                  <w:name w:val=""/>
                  <w:enabled/>
                  <w:calcOnExit w:val="0"/>
                  <w:textInput/>
                </w:ffData>
              </w:fldChar>
            </w:r>
            <w:r w:rsidRPr="00033063">
              <w:rPr>
                <w:lang w:val="en-GB"/>
              </w:rPr>
              <w:instrText xml:space="preserve"> FORMTEXT </w:instrText>
            </w:r>
            <w:r w:rsidR="00937C3E" w:rsidRPr="00033063">
              <w:rPr>
                <w:lang w:val="en-GB"/>
              </w:rPr>
            </w:r>
            <w:r w:rsidR="00937C3E" w:rsidRPr="00033063">
              <w:rPr>
                <w:lang w:val="en-GB"/>
              </w:rPr>
              <w:fldChar w:fldCharType="separate"/>
            </w:r>
            <w:r w:rsidRPr="00033063">
              <w:rPr>
                <w:noProof/>
                <w:lang w:val="en-GB"/>
              </w:rPr>
              <w:t> </w:t>
            </w:r>
            <w:r w:rsidRPr="00033063">
              <w:rPr>
                <w:noProof/>
                <w:lang w:val="en-GB"/>
              </w:rPr>
              <w:t> </w:t>
            </w:r>
            <w:r w:rsidRPr="00033063">
              <w:rPr>
                <w:noProof/>
                <w:lang w:val="en-GB"/>
              </w:rPr>
              <w:t> </w:t>
            </w:r>
            <w:r w:rsidRPr="00033063">
              <w:rPr>
                <w:noProof/>
                <w:lang w:val="en-GB"/>
              </w:rPr>
              <w:t> </w:t>
            </w:r>
            <w:r w:rsidRPr="00033063">
              <w:rPr>
                <w:noProof/>
                <w:lang w:val="en-GB"/>
              </w:rPr>
              <w:t> </w:t>
            </w:r>
            <w:r w:rsidR="00937C3E" w:rsidRPr="00033063">
              <w:rPr>
                <w:lang w:val="en-GB"/>
              </w:rPr>
              <w:fldChar w:fldCharType="end"/>
            </w:r>
          </w:p>
        </w:tc>
      </w:tr>
    </w:tbl>
    <w:p w:rsidR="00655E00" w:rsidRPr="009173FF" w:rsidRDefault="00655E00" w:rsidP="00655E00">
      <w:pPr>
        <w:rPr>
          <w:i/>
          <w:sz w:val="18"/>
          <w:szCs w:val="18"/>
        </w:rPr>
      </w:pPr>
      <w:r w:rsidRPr="00033063">
        <w:rPr>
          <w:i/>
          <w:sz w:val="18"/>
          <w:szCs w:val="18"/>
        </w:rPr>
        <w:t>Cancellation Policy: If you wish to cancel, please do so at least one week prior to arrival. For all cancellations or no shows after this period, one night charge will be charged to your credit card</w:t>
      </w:r>
      <w:r>
        <w:rPr>
          <w:i/>
          <w:sz w:val="18"/>
          <w:szCs w:val="18"/>
        </w:rPr>
        <w:t xml:space="preserve">. </w:t>
      </w:r>
    </w:p>
    <w:p w:rsidR="00655E00" w:rsidRDefault="00655E00" w:rsidP="009173FF">
      <w:pPr>
        <w:jc w:val="both"/>
        <w:rPr>
          <w:b/>
        </w:rPr>
      </w:pPr>
    </w:p>
    <w:p w:rsidR="00E7072A" w:rsidRPr="009173FF" w:rsidRDefault="00E7072A" w:rsidP="009173FF">
      <w:pPr>
        <w:jc w:val="both"/>
        <w:rPr>
          <w:b/>
        </w:rPr>
      </w:pPr>
    </w:p>
    <w:sectPr w:rsidR="00E7072A" w:rsidRPr="009173FF" w:rsidSect="00CB19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eiryo">
    <w:altName w:val="Arial Unicode MS"/>
    <w:charset w:val="80"/>
    <w:family w:val="swiss"/>
    <w:pitch w:val="variable"/>
    <w:sig w:usb0="00000000" w:usb1="EAC7FFFF" w:usb2="00010012"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83BA3"/>
    <w:rsid w:val="000821E4"/>
    <w:rsid w:val="00095B32"/>
    <w:rsid w:val="001638E1"/>
    <w:rsid w:val="002C443F"/>
    <w:rsid w:val="003978AD"/>
    <w:rsid w:val="0043667F"/>
    <w:rsid w:val="0046549D"/>
    <w:rsid w:val="00483BA3"/>
    <w:rsid w:val="006013A0"/>
    <w:rsid w:val="006536DB"/>
    <w:rsid w:val="00655E00"/>
    <w:rsid w:val="007479F6"/>
    <w:rsid w:val="007C0251"/>
    <w:rsid w:val="0087697C"/>
    <w:rsid w:val="00883090"/>
    <w:rsid w:val="009173FF"/>
    <w:rsid w:val="00937C3E"/>
    <w:rsid w:val="00937D76"/>
    <w:rsid w:val="009472B6"/>
    <w:rsid w:val="009818A9"/>
    <w:rsid w:val="009826B1"/>
    <w:rsid w:val="009E203D"/>
    <w:rsid w:val="00AF5918"/>
    <w:rsid w:val="00B02B41"/>
    <w:rsid w:val="00B0753E"/>
    <w:rsid w:val="00B2381F"/>
    <w:rsid w:val="00B35A0B"/>
    <w:rsid w:val="00BC376C"/>
    <w:rsid w:val="00CB1960"/>
    <w:rsid w:val="00D668BB"/>
    <w:rsid w:val="00E70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3BA3"/>
    <w:rPr>
      <w:color w:val="0000FF" w:themeColor="hyperlink"/>
      <w:u w:val="single"/>
    </w:rPr>
  </w:style>
  <w:style w:type="paragraph" w:styleId="Textedebulles">
    <w:name w:val="Balloon Text"/>
    <w:basedOn w:val="Normal"/>
    <w:link w:val="TextedebullesCar"/>
    <w:uiPriority w:val="99"/>
    <w:semiHidden/>
    <w:unhideWhenUsed/>
    <w:rsid w:val="00483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3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1227</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dc:creator>
  <cp:keywords/>
  <dc:description/>
  <cp:lastModifiedBy>delperciom</cp:lastModifiedBy>
  <cp:revision>3</cp:revision>
  <cp:lastPrinted>2012-02-24T14:44:00Z</cp:lastPrinted>
  <dcterms:created xsi:type="dcterms:W3CDTF">2012-03-16T14:26:00Z</dcterms:created>
  <dcterms:modified xsi:type="dcterms:W3CDTF">2012-03-16T14:27:00Z</dcterms:modified>
</cp:coreProperties>
</file>